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CC" w:rsidRDefault="00CE7ECC" w:rsidP="00EE50B7">
      <w:pPr>
        <w:pStyle w:val="Ttulo"/>
        <w:spacing w:before="0"/>
        <w:ind w:left="0"/>
        <w:rPr>
          <w:color w:val="17365D"/>
        </w:rPr>
      </w:pPr>
    </w:p>
    <w:p w:rsidR="00545D16" w:rsidRDefault="00700B7C" w:rsidP="00CE7ECC">
      <w:pPr>
        <w:pStyle w:val="Ttulo"/>
        <w:spacing w:before="0"/>
        <w:ind w:left="0"/>
        <w:rPr>
          <w:color w:val="17365D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417194</wp:posOffset>
            </wp:positionH>
            <wp:positionV relativeFrom="paragraph">
              <wp:posOffset>5595</wp:posOffset>
            </wp:positionV>
            <wp:extent cx="664210" cy="6388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38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ECC">
        <w:rPr>
          <w:color w:val="17365D"/>
        </w:rPr>
        <w:t xml:space="preserve">   </w:t>
      </w:r>
      <w:r>
        <w:rPr>
          <w:color w:val="17365D"/>
        </w:rPr>
        <w:t>Lista de Material</w:t>
      </w:r>
    </w:p>
    <w:p w:rsidR="00561F09" w:rsidRDefault="00CE7ECC" w:rsidP="00CE7ECC">
      <w:pPr>
        <w:pStyle w:val="Ttulo"/>
        <w:spacing w:before="0"/>
        <w:jc w:val="left"/>
        <w:rPr>
          <w:color w:val="17365D"/>
        </w:rPr>
      </w:pPr>
      <w:r>
        <w:rPr>
          <w:color w:val="17365D"/>
        </w:rPr>
        <w:t xml:space="preserve">           </w:t>
      </w:r>
      <w:r w:rsidR="00545D16">
        <w:rPr>
          <w:color w:val="17365D"/>
        </w:rPr>
        <w:t xml:space="preserve">Ensino Médio </w:t>
      </w:r>
      <w:r w:rsidR="00EE50B7">
        <w:rPr>
          <w:color w:val="17365D"/>
        </w:rPr>
        <w:t>– 2022</w:t>
      </w:r>
    </w:p>
    <w:p w:rsidR="00CE7ECC" w:rsidRDefault="00CE7ECC" w:rsidP="00CE7ECC">
      <w:pPr>
        <w:pStyle w:val="Ttulo"/>
        <w:spacing w:before="0"/>
        <w:rPr>
          <w:color w:val="17365D"/>
        </w:rPr>
      </w:pPr>
    </w:p>
    <w:p w:rsidR="007C73C2" w:rsidRDefault="007C73C2" w:rsidP="00EE50B7">
      <w:pPr>
        <w:pStyle w:val="Ttulo"/>
        <w:spacing w:before="0"/>
      </w:pPr>
    </w:p>
    <w:p w:rsidR="007C73C2" w:rsidRPr="00CE7ECC" w:rsidRDefault="00EE50B7" w:rsidP="00CE7ECC">
      <w:pPr>
        <w:pStyle w:val="Ttulo"/>
        <w:numPr>
          <w:ilvl w:val="0"/>
          <w:numId w:val="3"/>
        </w:numPr>
        <w:spacing w:line="276" w:lineRule="auto"/>
        <w:ind w:left="426" w:right="137" w:firstLine="0"/>
        <w:jc w:val="both"/>
        <w:rPr>
          <w:color w:val="244061" w:themeColor="accent1" w:themeShade="80"/>
        </w:rPr>
      </w:pPr>
      <w:r w:rsidRPr="00CE7ECC">
        <w:rPr>
          <w:color w:val="244061" w:themeColor="accent1" w:themeShade="80"/>
          <w:sz w:val="24"/>
          <w:szCs w:val="24"/>
        </w:rPr>
        <w:t>Estojo escolar com materiais de uso pessoal</w:t>
      </w:r>
      <w:r w:rsidR="007B3E23">
        <w:rPr>
          <w:color w:val="244061" w:themeColor="accent1" w:themeShade="80"/>
          <w:sz w:val="24"/>
          <w:szCs w:val="24"/>
        </w:rPr>
        <w:t>.</w:t>
      </w:r>
    </w:p>
    <w:p w:rsidR="00EE50B7" w:rsidRPr="00CE7ECC" w:rsidRDefault="00EE50B7" w:rsidP="00CE7ECC">
      <w:pPr>
        <w:pStyle w:val="Ttulo"/>
        <w:numPr>
          <w:ilvl w:val="0"/>
          <w:numId w:val="3"/>
        </w:numPr>
        <w:spacing w:line="276" w:lineRule="auto"/>
        <w:ind w:left="426" w:right="137" w:firstLine="0"/>
        <w:jc w:val="both"/>
        <w:rPr>
          <w:color w:val="244061" w:themeColor="accent1" w:themeShade="80"/>
        </w:rPr>
      </w:pPr>
      <w:r w:rsidRPr="00CE7ECC">
        <w:rPr>
          <w:color w:val="244061" w:themeColor="accent1" w:themeShade="80"/>
          <w:sz w:val="24"/>
          <w:szCs w:val="24"/>
        </w:rPr>
        <w:t>Agenda escolar para uso diário da preferência do estudante.</w:t>
      </w:r>
    </w:p>
    <w:p w:rsidR="00EE50B7" w:rsidRPr="00CE7ECC" w:rsidRDefault="00EE50B7" w:rsidP="00CE7ECC">
      <w:pPr>
        <w:pStyle w:val="Ttulo"/>
        <w:numPr>
          <w:ilvl w:val="0"/>
          <w:numId w:val="3"/>
        </w:numPr>
        <w:spacing w:line="276" w:lineRule="auto"/>
        <w:ind w:left="426" w:right="137" w:firstLine="0"/>
        <w:jc w:val="both"/>
        <w:rPr>
          <w:color w:val="244061" w:themeColor="accent1" w:themeShade="80"/>
        </w:rPr>
      </w:pPr>
      <w:r w:rsidRPr="00CE7ECC">
        <w:rPr>
          <w:color w:val="244061" w:themeColor="accent1" w:themeShade="80"/>
          <w:sz w:val="24"/>
          <w:szCs w:val="24"/>
        </w:rPr>
        <w:t>Cadernos universitário</w:t>
      </w:r>
      <w:r w:rsidR="007B3E23">
        <w:rPr>
          <w:color w:val="244061" w:themeColor="accent1" w:themeShade="80"/>
          <w:sz w:val="24"/>
          <w:szCs w:val="24"/>
        </w:rPr>
        <w:t>s</w:t>
      </w:r>
      <w:r w:rsidRPr="00CE7ECC">
        <w:rPr>
          <w:color w:val="244061" w:themeColor="accent1" w:themeShade="80"/>
          <w:sz w:val="24"/>
          <w:szCs w:val="24"/>
        </w:rPr>
        <w:t xml:space="preserve"> para r</w:t>
      </w:r>
      <w:r w:rsidR="007B3E23">
        <w:rPr>
          <w:color w:val="244061" w:themeColor="accent1" w:themeShade="80"/>
          <w:sz w:val="24"/>
          <w:szCs w:val="24"/>
        </w:rPr>
        <w:t>e</w:t>
      </w:r>
      <w:r w:rsidRPr="00CE7ECC">
        <w:rPr>
          <w:color w:val="244061" w:themeColor="accent1" w:themeShade="80"/>
          <w:sz w:val="24"/>
          <w:szCs w:val="24"/>
        </w:rPr>
        <w:t>alização das tarefas.</w:t>
      </w:r>
    </w:p>
    <w:p w:rsidR="00EE50B7" w:rsidRPr="00CE7ECC" w:rsidRDefault="00CE7ECC" w:rsidP="00CE7ECC">
      <w:pPr>
        <w:pStyle w:val="Ttulo"/>
        <w:numPr>
          <w:ilvl w:val="0"/>
          <w:numId w:val="3"/>
        </w:numPr>
        <w:spacing w:line="276" w:lineRule="auto"/>
        <w:ind w:left="426" w:right="137" w:firstLine="0"/>
        <w:jc w:val="both"/>
        <w:rPr>
          <w:color w:val="244061" w:themeColor="accent1" w:themeShade="80"/>
        </w:rPr>
      </w:pPr>
      <w:r>
        <w:rPr>
          <w:color w:val="244061" w:themeColor="accent1" w:themeShade="80"/>
          <w:sz w:val="24"/>
          <w:szCs w:val="24"/>
        </w:rPr>
        <w:t>Livros/ C</w:t>
      </w:r>
      <w:r w:rsidR="00EE50B7" w:rsidRPr="00CE7ECC">
        <w:rPr>
          <w:color w:val="244061" w:themeColor="accent1" w:themeShade="80"/>
          <w:sz w:val="24"/>
          <w:szCs w:val="24"/>
        </w:rPr>
        <w:t>adernos Pedagógicoas Pitágoras: disponíveis para aquisição na escola a partir da 2ª quinzena de janeiro</w:t>
      </w:r>
      <w:r w:rsidR="008F00B4">
        <w:rPr>
          <w:color w:val="244061" w:themeColor="accent1" w:themeShade="80"/>
          <w:sz w:val="24"/>
          <w:szCs w:val="24"/>
        </w:rPr>
        <w:t>:</w:t>
      </w:r>
    </w:p>
    <w:p w:rsidR="00EE50B7" w:rsidRPr="00CE7ECC" w:rsidRDefault="008F00B4" w:rsidP="00CE7ECC">
      <w:pPr>
        <w:pStyle w:val="Ttulo"/>
        <w:spacing w:line="276" w:lineRule="auto"/>
        <w:ind w:left="426" w:right="137"/>
        <w:jc w:val="both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1</w:t>
      </w:r>
      <w:r w:rsidR="00EE50B7" w:rsidRPr="00CE7ECC">
        <w:rPr>
          <w:color w:val="244061" w:themeColor="accent1" w:themeShade="80"/>
          <w:sz w:val="24"/>
          <w:szCs w:val="24"/>
        </w:rPr>
        <w:t>- Cader</w:t>
      </w:r>
      <w:r w:rsidR="00CE7ECC">
        <w:rPr>
          <w:color w:val="244061" w:themeColor="accent1" w:themeShade="80"/>
          <w:sz w:val="24"/>
          <w:szCs w:val="24"/>
        </w:rPr>
        <w:t>nos da Formação Geral Básica: Língua Portuguesa (G</w:t>
      </w:r>
      <w:r w:rsidR="00EE50B7" w:rsidRPr="00CE7ECC">
        <w:rPr>
          <w:color w:val="244061" w:themeColor="accent1" w:themeShade="80"/>
          <w:sz w:val="24"/>
          <w:szCs w:val="24"/>
        </w:rPr>
        <w:t>ramática</w:t>
      </w:r>
      <w:r w:rsidR="00CE7ECC">
        <w:rPr>
          <w:color w:val="244061" w:themeColor="accent1" w:themeShade="80"/>
          <w:sz w:val="24"/>
          <w:szCs w:val="24"/>
        </w:rPr>
        <w:t>, Literatura e Redação), Língua</w:t>
      </w:r>
      <w:r w:rsidR="00EE50B7" w:rsidRPr="00CE7ECC">
        <w:rPr>
          <w:color w:val="244061" w:themeColor="accent1" w:themeShade="80"/>
          <w:sz w:val="24"/>
          <w:szCs w:val="24"/>
        </w:rPr>
        <w:t xml:space="preserve"> Inglesa, Arte, História, Geografia, Filosofia, Sociologia, Matem</w:t>
      </w:r>
      <w:r w:rsidR="00CE7ECC">
        <w:rPr>
          <w:color w:val="244061" w:themeColor="accent1" w:themeShade="80"/>
          <w:sz w:val="24"/>
          <w:szCs w:val="24"/>
        </w:rPr>
        <w:t>ática, , Quí</w:t>
      </w:r>
      <w:r w:rsidR="00EE50B7" w:rsidRPr="00CE7ECC">
        <w:rPr>
          <w:color w:val="244061" w:themeColor="accent1" w:themeShade="80"/>
          <w:sz w:val="24"/>
          <w:szCs w:val="24"/>
        </w:rPr>
        <w:t>mica, Física e Biologia.</w:t>
      </w:r>
    </w:p>
    <w:p w:rsidR="00EE50B7" w:rsidRPr="00CE7ECC" w:rsidRDefault="008F00B4" w:rsidP="00CE7ECC">
      <w:pPr>
        <w:pStyle w:val="Ttulo"/>
        <w:spacing w:line="276" w:lineRule="auto"/>
        <w:ind w:left="426" w:right="137"/>
        <w:jc w:val="both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2</w:t>
      </w:r>
      <w:r w:rsidR="00EE50B7" w:rsidRPr="00CE7ECC">
        <w:rPr>
          <w:color w:val="244061" w:themeColor="accent1" w:themeShade="80"/>
          <w:sz w:val="24"/>
          <w:szCs w:val="24"/>
        </w:rPr>
        <w:t>- Itinerários Formativ</w:t>
      </w:r>
      <w:r>
        <w:rPr>
          <w:color w:val="244061" w:themeColor="accent1" w:themeShade="80"/>
          <w:sz w:val="24"/>
          <w:szCs w:val="24"/>
        </w:rPr>
        <w:t>os de aprofundamento acadêmico obrigatórios</w:t>
      </w:r>
      <w:r w:rsidR="00EE50B7" w:rsidRPr="00CE7ECC">
        <w:rPr>
          <w:color w:val="244061" w:themeColor="accent1" w:themeShade="80"/>
          <w:sz w:val="24"/>
          <w:szCs w:val="24"/>
        </w:rPr>
        <w:t>: Língua Portuguesa e Matemática.</w:t>
      </w:r>
    </w:p>
    <w:p w:rsidR="00EE50B7" w:rsidRPr="00CE7ECC" w:rsidRDefault="008F00B4" w:rsidP="00CE7ECC">
      <w:pPr>
        <w:pStyle w:val="Ttulo"/>
        <w:spacing w:line="276" w:lineRule="auto"/>
        <w:ind w:left="426" w:right="137"/>
        <w:jc w:val="both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3</w:t>
      </w:r>
      <w:r w:rsidR="00EE50B7" w:rsidRPr="00CE7ECC">
        <w:rPr>
          <w:color w:val="244061" w:themeColor="accent1" w:themeShade="80"/>
          <w:sz w:val="24"/>
          <w:szCs w:val="24"/>
        </w:rPr>
        <w:t>-</w:t>
      </w:r>
      <w:r>
        <w:rPr>
          <w:color w:val="244061" w:themeColor="accent1" w:themeShade="80"/>
          <w:sz w:val="24"/>
          <w:szCs w:val="24"/>
        </w:rPr>
        <w:t xml:space="preserve"> </w:t>
      </w:r>
      <w:r w:rsidR="004C7E37">
        <w:rPr>
          <w:color w:val="244061" w:themeColor="accent1" w:themeShade="80"/>
          <w:sz w:val="24"/>
          <w:szCs w:val="24"/>
        </w:rPr>
        <w:t>Itinerário</w:t>
      </w:r>
      <w:r w:rsidR="00EE50B7" w:rsidRPr="00CE7ECC">
        <w:rPr>
          <w:color w:val="244061" w:themeColor="accent1" w:themeShade="80"/>
          <w:sz w:val="24"/>
          <w:szCs w:val="24"/>
        </w:rPr>
        <w:t xml:space="preserve"> Formativo</w:t>
      </w:r>
      <w:r w:rsidR="00D567B0">
        <w:rPr>
          <w:color w:val="244061" w:themeColor="accent1" w:themeShade="80"/>
          <w:sz w:val="24"/>
          <w:szCs w:val="24"/>
        </w:rPr>
        <w:t xml:space="preserve"> de escolha</w:t>
      </w:r>
      <w:r w:rsidR="00EE50B7" w:rsidRPr="00CE7ECC">
        <w:rPr>
          <w:color w:val="244061" w:themeColor="accent1" w:themeShade="80"/>
          <w:sz w:val="24"/>
          <w:szCs w:val="24"/>
        </w:rPr>
        <w:t>: o estudante deverá fazer a escolha no início do</w:t>
      </w:r>
      <w:r w:rsidR="00EE50B7">
        <w:rPr>
          <w:sz w:val="24"/>
          <w:szCs w:val="24"/>
        </w:rPr>
        <w:t xml:space="preserve"> </w:t>
      </w:r>
      <w:r w:rsidR="00EE50B7" w:rsidRPr="00CE7ECC">
        <w:rPr>
          <w:color w:val="244061" w:themeColor="accent1" w:themeShade="80"/>
          <w:sz w:val="24"/>
          <w:szCs w:val="24"/>
        </w:rPr>
        <w:t>ano letivo para a área de Ciências Humanas ou Ciências da Natureza.</w:t>
      </w:r>
    </w:p>
    <w:p w:rsidR="00EE50B7" w:rsidRDefault="00EE50B7" w:rsidP="00CE7ECC">
      <w:pPr>
        <w:pStyle w:val="Ttulo"/>
        <w:spacing w:line="276" w:lineRule="auto"/>
        <w:ind w:left="426" w:right="137"/>
        <w:jc w:val="both"/>
      </w:pPr>
    </w:p>
    <w:p w:rsidR="00561F09" w:rsidRDefault="00561F09" w:rsidP="00CE7ECC">
      <w:pPr>
        <w:pStyle w:val="Corpodetexto"/>
        <w:spacing w:line="276" w:lineRule="auto"/>
        <w:ind w:left="426" w:right="137"/>
        <w:jc w:val="both"/>
        <w:rPr>
          <w:b/>
          <w:i/>
          <w:sz w:val="20"/>
        </w:rPr>
      </w:pPr>
    </w:p>
    <w:p w:rsidR="00561F09" w:rsidRDefault="00561F09">
      <w:pPr>
        <w:pStyle w:val="Corpodetexto"/>
        <w:spacing w:before="11"/>
        <w:rPr>
          <w:b/>
          <w:i/>
          <w:sz w:val="29"/>
        </w:rPr>
      </w:pPr>
    </w:p>
    <w:p w:rsidR="007C73C2" w:rsidRDefault="007C73C2">
      <w:pPr>
        <w:pStyle w:val="Corpodetexto"/>
        <w:spacing w:before="1"/>
        <w:rPr>
          <w:sz w:val="23"/>
        </w:rPr>
      </w:pPr>
    </w:p>
    <w:p w:rsidR="007C73C2" w:rsidRDefault="007C73C2">
      <w:pPr>
        <w:pStyle w:val="Corpodetexto"/>
        <w:spacing w:before="1"/>
        <w:rPr>
          <w:sz w:val="23"/>
        </w:rPr>
      </w:pPr>
    </w:p>
    <w:p w:rsidR="00561F09" w:rsidRDefault="00561F09">
      <w:pPr>
        <w:pStyle w:val="Corpodetexto"/>
        <w:rPr>
          <w:i/>
          <w:sz w:val="20"/>
        </w:rPr>
      </w:pPr>
    </w:p>
    <w:p w:rsidR="00561F09" w:rsidRDefault="00561F09">
      <w:pPr>
        <w:pStyle w:val="Corpodetexto"/>
        <w:spacing w:before="6"/>
        <w:rPr>
          <w:i/>
          <w:sz w:val="28"/>
        </w:rPr>
      </w:pPr>
    </w:p>
    <w:sectPr w:rsidR="00561F09" w:rsidSect="00561F09">
      <w:type w:val="continuous"/>
      <w:pgSz w:w="11910" w:h="16840"/>
      <w:pgMar w:top="560" w:right="460" w:bottom="280" w:left="54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069"/>
    <w:multiLevelType w:val="hybridMultilevel"/>
    <w:tmpl w:val="49826672"/>
    <w:lvl w:ilvl="0" w:tplc="0416000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">
    <w:nsid w:val="2E924C24"/>
    <w:multiLevelType w:val="hybridMultilevel"/>
    <w:tmpl w:val="9926DE5C"/>
    <w:lvl w:ilvl="0" w:tplc="7C2AD3E0">
      <w:numFmt w:val="bullet"/>
      <w:lvlText w:val=""/>
      <w:lvlJc w:val="left"/>
      <w:pPr>
        <w:ind w:left="3069" w:hanging="360"/>
      </w:pPr>
      <w:rPr>
        <w:rFonts w:ascii="Symbol" w:eastAsia="Symbol" w:hAnsi="Symbol" w:cs="Symbol" w:hint="default"/>
        <w:color w:val="17365D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29" w:hanging="360"/>
      </w:pPr>
      <w:rPr>
        <w:rFonts w:ascii="Wingdings" w:hAnsi="Wingdings" w:hint="default"/>
      </w:rPr>
    </w:lvl>
  </w:abstractNum>
  <w:abstractNum w:abstractNumId="2">
    <w:nsid w:val="393C7DFF"/>
    <w:multiLevelType w:val="hybridMultilevel"/>
    <w:tmpl w:val="200E3A6A"/>
    <w:lvl w:ilvl="0" w:tplc="7C2AD3E0">
      <w:numFmt w:val="bullet"/>
      <w:lvlText w:val=""/>
      <w:lvlJc w:val="left"/>
      <w:pPr>
        <w:ind w:left="749" w:hanging="361"/>
      </w:pPr>
      <w:rPr>
        <w:rFonts w:ascii="Symbol" w:eastAsia="Symbol" w:hAnsi="Symbol" w:cs="Symbol" w:hint="default"/>
        <w:color w:val="17365D"/>
        <w:w w:val="100"/>
        <w:sz w:val="22"/>
        <w:szCs w:val="22"/>
        <w:lang w:val="pt-PT" w:eastAsia="en-US" w:bidi="ar-SA"/>
      </w:rPr>
    </w:lvl>
    <w:lvl w:ilvl="1" w:tplc="F3AEF2B4">
      <w:numFmt w:val="bullet"/>
      <w:lvlText w:val="-"/>
      <w:lvlJc w:val="left"/>
      <w:pPr>
        <w:ind w:left="883" w:hanging="135"/>
      </w:pPr>
      <w:rPr>
        <w:rFonts w:ascii="Century Gothic" w:eastAsia="Century Gothic" w:hAnsi="Century Gothic" w:cs="Century Gothic" w:hint="default"/>
        <w:color w:val="17365D"/>
        <w:w w:val="100"/>
        <w:sz w:val="22"/>
        <w:szCs w:val="22"/>
        <w:lang w:val="pt-PT" w:eastAsia="en-US" w:bidi="ar-SA"/>
      </w:rPr>
    </w:lvl>
    <w:lvl w:ilvl="2" w:tplc="7D8C0776">
      <w:numFmt w:val="bullet"/>
      <w:lvlText w:val="•"/>
      <w:lvlJc w:val="left"/>
      <w:pPr>
        <w:ind w:left="1994" w:hanging="135"/>
      </w:pPr>
      <w:rPr>
        <w:rFonts w:hint="default"/>
        <w:lang w:val="pt-PT" w:eastAsia="en-US" w:bidi="ar-SA"/>
      </w:rPr>
    </w:lvl>
    <w:lvl w:ilvl="3" w:tplc="75F008AC">
      <w:numFmt w:val="bullet"/>
      <w:lvlText w:val="•"/>
      <w:lvlJc w:val="left"/>
      <w:pPr>
        <w:ind w:left="3108" w:hanging="135"/>
      </w:pPr>
      <w:rPr>
        <w:rFonts w:hint="default"/>
        <w:lang w:val="pt-PT" w:eastAsia="en-US" w:bidi="ar-SA"/>
      </w:rPr>
    </w:lvl>
    <w:lvl w:ilvl="4" w:tplc="21840A94">
      <w:numFmt w:val="bullet"/>
      <w:lvlText w:val="•"/>
      <w:lvlJc w:val="left"/>
      <w:pPr>
        <w:ind w:left="4222" w:hanging="135"/>
      </w:pPr>
      <w:rPr>
        <w:rFonts w:hint="default"/>
        <w:lang w:val="pt-PT" w:eastAsia="en-US" w:bidi="ar-SA"/>
      </w:rPr>
    </w:lvl>
    <w:lvl w:ilvl="5" w:tplc="472A668A">
      <w:numFmt w:val="bullet"/>
      <w:lvlText w:val="•"/>
      <w:lvlJc w:val="left"/>
      <w:pPr>
        <w:ind w:left="5336" w:hanging="135"/>
      </w:pPr>
      <w:rPr>
        <w:rFonts w:hint="default"/>
        <w:lang w:val="pt-PT" w:eastAsia="en-US" w:bidi="ar-SA"/>
      </w:rPr>
    </w:lvl>
    <w:lvl w:ilvl="6" w:tplc="1AE63D68">
      <w:numFmt w:val="bullet"/>
      <w:lvlText w:val="•"/>
      <w:lvlJc w:val="left"/>
      <w:pPr>
        <w:ind w:left="6450" w:hanging="135"/>
      </w:pPr>
      <w:rPr>
        <w:rFonts w:hint="default"/>
        <w:lang w:val="pt-PT" w:eastAsia="en-US" w:bidi="ar-SA"/>
      </w:rPr>
    </w:lvl>
    <w:lvl w:ilvl="7" w:tplc="090ED300">
      <w:numFmt w:val="bullet"/>
      <w:lvlText w:val="•"/>
      <w:lvlJc w:val="left"/>
      <w:pPr>
        <w:ind w:left="7564" w:hanging="135"/>
      </w:pPr>
      <w:rPr>
        <w:rFonts w:hint="default"/>
        <w:lang w:val="pt-PT" w:eastAsia="en-US" w:bidi="ar-SA"/>
      </w:rPr>
    </w:lvl>
    <w:lvl w:ilvl="8" w:tplc="5462B0D4">
      <w:numFmt w:val="bullet"/>
      <w:lvlText w:val="•"/>
      <w:lvlJc w:val="left"/>
      <w:pPr>
        <w:ind w:left="8678" w:hanging="13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61F09"/>
    <w:rsid w:val="004011A2"/>
    <w:rsid w:val="004C7E37"/>
    <w:rsid w:val="00545D16"/>
    <w:rsid w:val="00561F09"/>
    <w:rsid w:val="005E1275"/>
    <w:rsid w:val="00700B7C"/>
    <w:rsid w:val="007B3E23"/>
    <w:rsid w:val="007C73C2"/>
    <w:rsid w:val="008F00B4"/>
    <w:rsid w:val="00AA5BED"/>
    <w:rsid w:val="00CE7ECC"/>
    <w:rsid w:val="00D567B0"/>
    <w:rsid w:val="00EE50B7"/>
    <w:rsid w:val="00F1585C"/>
    <w:rsid w:val="00FC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1F09"/>
    <w:rPr>
      <w:rFonts w:ascii="Century Gothic" w:eastAsia="Century Gothic" w:hAnsi="Century Gothic" w:cs="Century Gothic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61F09"/>
  </w:style>
  <w:style w:type="paragraph" w:styleId="Ttulo">
    <w:name w:val="Title"/>
    <w:basedOn w:val="Normal"/>
    <w:uiPriority w:val="1"/>
    <w:qFormat/>
    <w:rsid w:val="00561F09"/>
    <w:pPr>
      <w:spacing w:before="162"/>
      <w:ind w:left="1629" w:right="572"/>
      <w:jc w:val="center"/>
    </w:pPr>
    <w:rPr>
      <w:b/>
      <w:bCs/>
      <w:i/>
      <w:sz w:val="48"/>
      <w:szCs w:val="48"/>
    </w:rPr>
  </w:style>
  <w:style w:type="paragraph" w:styleId="PargrafodaLista">
    <w:name w:val="List Paragraph"/>
    <w:basedOn w:val="Normal"/>
    <w:uiPriority w:val="1"/>
    <w:qFormat/>
    <w:rsid w:val="00561F09"/>
    <w:pPr>
      <w:ind w:left="749" w:hanging="362"/>
    </w:pPr>
  </w:style>
  <w:style w:type="paragraph" w:customStyle="1" w:styleId="TableParagraph">
    <w:name w:val="Table Paragraph"/>
    <w:basedOn w:val="Normal"/>
    <w:uiPriority w:val="1"/>
    <w:qFormat/>
    <w:rsid w:val="00561F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Vanessa</cp:lastModifiedBy>
  <cp:revision>3</cp:revision>
  <cp:lastPrinted>2022-01-06T13:20:00Z</cp:lastPrinted>
  <dcterms:created xsi:type="dcterms:W3CDTF">2022-01-05T12:34:00Z</dcterms:created>
  <dcterms:modified xsi:type="dcterms:W3CDTF">2022-01-06T13:45:00Z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